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430" w:rsidRDefault="001D70E9">
      <w:pPr>
        <w:rPr>
          <w:lang w:val="en-GB"/>
        </w:rPr>
      </w:pPr>
      <w:r>
        <w:rPr>
          <w:lang w:val="en-GB"/>
        </w:rPr>
        <w:t>Table S12: Grade s</w:t>
      </w:r>
      <w:r w:rsidR="005B25FE">
        <w:rPr>
          <w:lang w:val="en-GB"/>
        </w:rPr>
        <w:t xml:space="preserve">ummary of finding </w:t>
      </w:r>
      <w:bookmarkStart w:id="0" w:name="_GoBack"/>
      <w:bookmarkEnd w:id="0"/>
    </w:p>
    <w:p w:rsidR="005B25FE" w:rsidRDefault="005B25FE">
      <w:pPr>
        <w:rPr>
          <w:lang w:val="en-GB"/>
        </w:rPr>
      </w:pPr>
      <w:r>
        <w:rPr>
          <w:lang w:val="en-GB"/>
        </w:rPr>
        <w:t>Behaviour change intervention compared to controls or supervised exercise therapy</w:t>
      </w:r>
    </w:p>
    <w:tbl>
      <w:tblPr>
        <w:tblStyle w:val="TableGrid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3686"/>
        <w:gridCol w:w="1559"/>
        <w:gridCol w:w="1843"/>
        <w:gridCol w:w="992"/>
        <w:gridCol w:w="1985"/>
        <w:gridCol w:w="2125"/>
      </w:tblGrid>
      <w:tr w:rsidR="00B77155" w:rsidTr="00241332">
        <w:tc>
          <w:tcPr>
            <w:tcW w:w="12190" w:type="dxa"/>
            <w:gridSpan w:val="6"/>
          </w:tcPr>
          <w:p w:rsidR="00B77155" w:rsidRDefault="00B77155" w:rsidP="005B25FE">
            <w:pPr>
              <w:rPr>
                <w:lang w:val="en-GB"/>
              </w:rPr>
            </w:pPr>
            <w:r>
              <w:rPr>
                <w:lang w:val="en-GB"/>
              </w:rPr>
              <w:t>Behaviour change intervention compared to controls or supervised exercise therapy</w:t>
            </w:r>
          </w:p>
          <w:p w:rsidR="00B77155" w:rsidRDefault="00B77155">
            <w:pPr>
              <w:rPr>
                <w:lang w:val="en-GB"/>
              </w:rPr>
            </w:pPr>
            <w:r>
              <w:rPr>
                <w:lang w:val="en-GB"/>
              </w:rPr>
              <w:t>Patent or population: Adults with intermittent claudication</w:t>
            </w:r>
          </w:p>
          <w:p w:rsidR="00B77155" w:rsidRDefault="00B77155">
            <w:pPr>
              <w:rPr>
                <w:lang w:val="en-GB"/>
              </w:rPr>
            </w:pPr>
            <w:r>
              <w:rPr>
                <w:lang w:val="en-GB"/>
              </w:rPr>
              <w:t>Setting: Any setting</w:t>
            </w:r>
          </w:p>
          <w:p w:rsidR="00B77155" w:rsidRDefault="00B77155">
            <w:pPr>
              <w:rPr>
                <w:lang w:val="en-GB"/>
              </w:rPr>
            </w:pPr>
            <w:r>
              <w:rPr>
                <w:lang w:val="en-GB"/>
              </w:rPr>
              <w:t>Behaviour change intervention</w:t>
            </w:r>
          </w:p>
        </w:tc>
      </w:tr>
      <w:tr w:rsidR="006A43AA" w:rsidTr="00241332">
        <w:trPr>
          <w:trHeight w:val="1074"/>
        </w:trPr>
        <w:tc>
          <w:tcPr>
            <w:tcW w:w="3686" w:type="dxa"/>
          </w:tcPr>
          <w:p w:rsidR="006A43AA" w:rsidRDefault="006A43AA">
            <w:pPr>
              <w:rPr>
                <w:lang w:val="en-GB"/>
              </w:rPr>
            </w:pPr>
            <w:r>
              <w:rPr>
                <w:lang w:val="en-GB"/>
              </w:rPr>
              <w:t>Outcomes</w:t>
            </w:r>
          </w:p>
        </w:tc>
        <w:tc>
          <w:tcPr>
            <w:tcW w:w="1559" w:type="dxa"/>
          </w:tcPr>
          <w:p w:rsidR="006A43AA" w:rsidRDefault="006A43AA" w:rsidP="007311D5">
            <w:pPr>
              <w:rPr>
                <w:lang w:val="en-GB"/>
              </w:rPr>
            </w:pPr>
            <w:r>
              <w:rPr>
                <w:lang w:val="en-GB"/>
              </w:rPr>
              <w:t>Number of studies</w:t>
            </w:r>
          </w:p>
        </w:tc>
        <w:tc>
          <w:tcPr>
            <w:tcW w:w="1843" w:type="dxa"/>
          </w:tcPr>
          <w:p w:rsidR="006A43AA" w:rsidRDefault="006A43AA">
            <w:pPr>
              <w:rPr>
                <w:lang w:val="en-GB"/>
              </w:rPr>
            </w:pPr>
            <w:r>
              <w:rPr>
                <w:lang w:val="en-GB"/>
              </w:rPr>
              <w:t>Number of study participants</w:t>
            </w:r>
          </w:p>
        </w:tc>
        <w:tc>
          <w:tcPr>
            <w:tcW w:w="992" w:type="dxa"/>
          </w:tcPr>
          <w:p w:rsidR="006A43AA" w:rsidRDefault="006A43AA">
            <w:pPr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635BCC">
              <w:rPr>
                <w:vertAlign w:val="superscript"/>
                <w:lang w:val="en-GB"/>
              </w:rPr>
              <w:t>2</w:t>
            </w:r>
          </w:p>
        </w:tc>
        <w:tc>
          <w:tcPr>
            <w:tcW w:w="1985" w:type="dxa"/>
          </w:tcPr>
          <w:p w:rsidR="006A43AA" w:rsidRDefault="006A43AA">
            <w:pPr>
              <w:rPr>
                <w:lang w:val="en-GB"/>
              </w:rPr>
            </w:pPr>
            <w:r w:rsidRPr="00635BCC">
              <w:rPr>
                <w:lang w:val="en-GB"/>
              </w:rPr>
              <w:t>WMD or SMD (and 95%CI)</w:t>
            </w:r>
          </w:p>
          <w:p w:rsidR="006A43AA" w:rsidRDefault="006A43AA">
            <w:pPr>
              <w:rPr>
                <w:lang w:val="en-GB"/>
              </w:rPr>
            </w:pPr>
          </w:p>
        </w:tc>
        <w:tc>
          <w:tcPr>
            <w:tcW w:w="2125" w:type="dxa"/>
          </w:tcPr>
          <w:p w:rsidR="006A43AA" w:rsidRDefault="006A43AA">
            <w:pPr>
              <w:rPr>
                <w:lang w:val="en-GB"/>
              </w:rPr>
            </w:pPr>
            <w:r>
              <w:rPr>
                <w:lang w:val="en-GB"/>
              </w:rPr>
              <w:t>Certainty of evidence (GRADE)</w:t>
            </w:r>
          </w:p>
        </w:tc>
      </w:tr>
      <w:tr w:rsidR="00B77155" w:rsidTr="00241332">
        <w:tc>
          <w:tcPr>
            <w:tcW w:w="12190" w:type="dxa"/>
            <w:gridSpan w:val="6"/>
          </w:tcPr>
          <w:p w:rsidR="00B77155" w:rsidRDefault="00B77155">
            <w:pPr>
              <w:rPr>
                <w:lang w:val="en-GB"/>
              </w:rPr>
            </w:pPr>
            <w:r w:rsidRPr="005B25FE">
              <w:rPr>
                <w:lang w:val="en-GB"/>
              </w:rPr>
              <w:t>BCT-Intervention compared to Non-Supervised Exercise Therapy for people with intermittent claudication</w:t>
            </w:r>
          </w:p>
        </w:tc>
      </w:tr>
      <w:tr w:rsidR="006A43AA" w:rsidTr="00241332">
        <w:tc>
          <w:tcPr>
            <w:tcW w:w="3686" w:type="dxa"/>
          </w:tcPr>
          <w:p w:rsidR="006A43AA" w:rsidRDefault="006A43AA" w:rsidP="00635BCC">
            <w:pPr>
              <w:rPr>
                <w:lang w:val="en-GB"/>
              </w:rPr>
            </w:pPr>
            <w:r w:rsidRPr="00635BCC">
              <w:rPr>
                <w:lang w:val="en-GB"/>
              </w:rPr>
              <w:t>Physical activity (&lt;6mo follow-up)</w:t>
            </w:r>
          </w:p>
        </w:tc>
        <w:tc>
          <w:tcPr>
            <w:tcW w:w="1559" w:type="dxa"/>
          </w:tcPr>
          <w:p w:rsidR="006A43AA" w:rsidRPr="00815D1A" w:rsidRDefault="006A43AA" w:rsidP="00635BCC">
            <w:r w:rsidRPr="00815D1A">
              <w:t>11</w:t>
            </w:r>
            <w:r>
              <w:t xml:space="preserve"> (RCTs)</w:t>
            </w:r>
          </w:p>
        </w:tc>
        <w:tc>
          <w:tcPr>
            <w:tcW w:w="1843" w:type="dxa"/>
          </w:tcPr>
          <w:p w:rsidR="006A43AA" w:rsidRPr="00815D1A" w:rsidRDefault="006A43AA" w:rsidP="00635BCC">
            <w:r>
              <w:t>962</w:t>
            </w:r>
          </w:p>
        </w:tc>
        <w:tc>
          <w:tcPr>
            <w:tcW w:w="992" w:type="dxa"/>
          </w:tcPr>
          <w:p w:rsidR="006A43AA" w:rsidRPr="00815D1A" w:rsidRDefault="006A43AA" w:rsidP="00635BCC">
            <w:r w:rsidRPr="00815D1A">
              <w:t>0%</w:t>
            </w:r>
          </w:p>
        </w:tc>
        <w:tc>
          <w:tcPr>
            <w:tcW w:w="1985" w:type="dxa"/>
          </w:tcPr>
          <w:p w:rsidR="006A43AA" w:rsidRDefault="006A43AA" w:rsidP="00635BCC">
            <w:r w:rsidRPr="00815D1A">
              <w:t>0.2</w:t>
            </w:r>
            <w:r>
              <w:t xml:space="preserve"> </w:t>
            </w:r>
            <w:r w:rsidRPr="00815D1A">
              <w:t>(0.07 to 0.33)</w:t>
            </w:r>
          </w:p>
        </w:tc>
        <w:tc>
          <w:tcPr>
            <w:tcW w:w="2125" w:type="dxa"/>
          </w:tcPr>
          <w:p w:rsidR="006A43AA" w:rsidRDefault="006A43AA" w:rsidP="007311D5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68FB526F" wp14:editId="0C966BB5">
                  <wp:extent cx="428625" cy="114300"/>
                  <wp:effectExtent l="0" t="0" r="9525" b="0"/>
                  <wp:docPr id="1" name="Bild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ild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43AA" w:rsidRDefault="006A43AA" w:rsidP="007311D5">
            <w:pPr>
              <w:rPr>
                <w:lang w:val="en-GB"/>
              </w:rPr>
            </w:pPr>
          </w:p>
          <w:p w:rsidR="006A43AA" w:rsidRDefault="006A43AA" w:rsidP="007311D5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High</w:t>
            </w:r>
            <w:r w:rsidRPr="003F1673">
              <w:rPr>
                <w:vertAlign w:val="superscript"/>
                <w:lang w:val="en-GB"/>
              </w:rPr>
              <w:t>a</w:t>
            </w:r>
            <w:r>
              <w:rPr>
                <w:vertAlign w:val="superscript"/>
                <w:lang w:val="en-GB"/>
              </w:rPr>
              <w:t>,</w:t>
            </w:r>
            <w:r w:rsidRPr="003F1673">
              <w:rPr>
                <w:vertAlign w:val="superscript"/>
                <w:lang w:val="en-GB"/>
              </w:rPr>
              <w:t>b</w:t>
            </w:r>
            <w:proofErr w:type="spellEnd"/>
          </w:p>
          <w:p w:rsidR="006A43AA" w:rsidRDefault="006A43AA" w:rsidP="00635BCC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</w:tr>
      <w:tr w:rsidR="006A43AA" w:rsidTr="00241332">
        <w:tc>
          <w:tcPr>
            <w:tcW w:w="3686" w:type="dxa"/>
          </w:tcPr>
          <w:p w:rsidR="006A43AA" w:rsidRDefault="006A43AA" w:rsidP="00635BCC">
            <w:pPr>
              <w:rPr>
                <w:lang w:val="en-GB"/>
              </w:rPr>
            </w:pPr>
            <w:r w:rsidRPr="00635BCC">
              <w:rPr>
                <w:lang w:val="en-GB"/>
              </w:rPr>
              <w:t>Physical activity ( ≥ 6mo follow-up)</w:t>
            </w:r>
          </w:p>
        </w:tc>
        <w:tc>
          <w:tcPr>
            <w:tcW w:w="1559" w:type="dxa"/>
          </w:tcPr>
          <w:p w:rsidR="006A43AA" w:rsidRPr="0033599F" w:rsidRDefault="006A43AA" w:rsidP="00635BCC">
            <w:r w:rsidRPr="0033599F">
              <w:t>6</w:t>
            </w:r>
            <w:r>
              <w:t xml:space="preserve"> (RCTs)</w:t>
            </w:r>
          </w:p>
        </w:tc>
        <w:tc>
          <w:tcPr>
            <w:tcW w:w="1843" w:type="dxa"/>
          </w:tcPr>
          <w:p w:rsidR="006A43AA" w:rsidRPr="0033599F" w:rsidRDefault="006A43AA" w:rsidP="00635BCC">
            <w:r>
              <w:t>882</w:t>
            </w:r>
          </w:p>
        </w:tc>
        <w:tc>
          <w:tcPr>
            <w:tcW w:w="992" w:type="dxa"/>
          </w:tcPr>
          <w:p w:rsidR="006A43AA" w:rsidRPr="0033599F" w:rsidRDefault="006A43AA" w:rsidP="00635BCC">
            <w:r w:rsidRPr="0033599F">
              <w:t>26.10%</w:t>
            </w:r>
          </w:p>
        </w:tc>
        <w:tc>
          <w:tcPr>
            <w:tcW w:w="1985" w:type="dxa"/>
          </w:tcPr>
          <w:p w:rsidR="006A43AA" w:rsidRDefault="006A43AA" w:rsidP="00635BCC">
            <w:r w:rsidRPr="0033599F">
              <w:t>0.12(-0.04 to 0.29)</w:t>
            </w:r>
          </w:p>
        </w:tc>
        <w:tc>
          <w:tcPr>
            <w:tcW w:w="2125" w:type="dxa"/>
          </w:tcPr>
          <w:p w:rsidR="006A43AA" w:rsidRDefault="006A43AA" w:rsidP="00635BCC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0AC58BB9" wp14:editId="578DFF50">
                  <wp:extent cx="428625" cy="114300"/>
                  <wp:effectExtent l="0" t="0" r="9525" b="0"/>
                  <wp:docPr id="2" name="Bild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43AA" w:rsidRDefault="006A43AA" w:rsidP="00635BCC">
            <w:pPr>
              <w:rPr>
                <w:lang w:val="en-GB"/>
              </w:rPr>
            </w:pPr>
          </w:p>
          <w:p w:rsidR="006A43AA" w:rsidRDefault="006A43AA" w:rsidP="00635BC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Moderate</w:t>
            </w:r>
            <w:r w:rsidRPr="00B77155">
              <w:rPr>
                <w:vertAlign w:val="superscript"/>
                <w:lang w:val="en-GB"/>
              </w:rPr>
              <w:t>a,b,c,d</w:t>
            </w:r>
            <w:proofErr w:type="spellEnd"/>
          </w:p>
        </w:tc>
      </w:tr>
      <w:tr w:rsidR="00B77155" w:rsidTr="00241332">
        <w:tc>
          <w:tcPr>
            <w:tcW w:w="12190" w:type="dxa"/>
            <w:gridSpan w:val="6"/>
          </w:tcPr>
          <w:p w:rsidR="00B77155" w:rsidRDefault="00B77155">
            <w:pPr>
              <w:rPr>
                <w:lang w:val="en-GB"/>
              </w:rPr>
            </w:pPr>
            <w:r w:rsidRPr="00635BCC">
              <w:rPr>
                <w:lang w:val="en-GB"/>
              </w:rPr>
              <w:t>BCT-Intervention compared to Supervised Exercise Therapy for people with intermittent claudication</w:t>
            </w:r>
          </w:p>
        </w:tc>
      </w:tr>
      <w:tr w:rsidR="006A43AA" w:rsidTr="00241332">
        <w:tc>
          <w:tcPr>
            <w:tcW w:w="3686" w:type="dxa"/>
          </w:tcPr>
          <w:p w:rsidR="006A43AA" w:rsidRPr="00CD35EC" w:rsidRDefault="006A43AA" w:rsidP="00635BCC">
            <w:r w:rsidRPr="00CD35EC">
              <w:t>Physical activity (&lt;6mo follow-up)</w:t>
            </w:r>
          </w:p>
        </w:tc>
        <w:tc>
          <w:tcPr>
            <w:tcW w:w="1559" w:type="dxa"/>
          </w:tcPr>
          <w:p w:rsidR="006A43AA" w:rsidRPr="00E06E8E" w:rsidRDefault="006A43AA" w:rsidP="00635BCC">
            <w:r w:rsidRPr="00E06E8E">
              <w:t>3</w:t>
            </w:r>
            <w:r>
              <w:t xml:space="preserve"> (RCTs)</w:t>
            </w:r>
          </w:p>
        </w:tc>
        <w:tc>
          <w:tcPr>
            <w:tcW w:w="1843" w:type="dxa"/>
          </w:tcPr>
          <w:p w:rsidR="006A43AA" w:rsidRPr="00E06E8E" w:rsidRDefault="006A43AA" w:rsidP="00635BCC">
            <w:r>
              <w:t>202</w:t>
            </w:r>
          </w:p>
        </w:tc>
        <w:tc>
          <w:tcPr>
            <w:tcW w:w="992" w:type="dxa"/>
          </w:tcPr>
          <w:p w:rsidR="006A43AA" w:rsidRPr="00E06E8E" w:rsidRDefault="006A43AA" w:rsidP="00635BCC">
            <w:r w:rsidRPr="00E06E8E">
              <w:t>0%</w:t>
            </w:r>
          </w:p>
        </w:tc>
        <w:tc>
          <w:tcPr>
            <w:tcW w:w="1985" w:type="dxa"/>
          </w:tcPr>
          <w:p w:rsidR="006A43AA" w:rsidRPr="00E06E8E" w:rsidRDefault="006A43AA" w:rsidP="00635BCC">
            <w:r w:rsidRPr="00E06E8E">
              <w:t>-0.13(-0.43 to 0.16)</w:t>
            </w:r>
          </w:p>
        </w:tc>
        <w:tc>
          <w:tcPr>
            <w:tcW w:w="2125" w:type="dxa"/>
          </w:tcPr>
          <w:p w:rsidR="006A43AA" w:rsidRDefault="006A43AA" w:rsidP="00635BCC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156793DB" wp14:editId="419FF181">
                  <wp:extent cx="428625" cy="114300"/>
                  <wp:effectExtent l="0" t="0" r="9525" b="0"/>
                  <wp:docPr id="3" name="Bild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ild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43AA" w:rsidRDefault="006A43AA" w:rsidP="00635BCC">
            <w:pPr>
              <w:rPr>
                <w:lang w:val="en-GB"/>
              </w:rPr>
            </w:pPr>
          </w:p>
          <w:p w:rsidR="006A43AA" w:rsidRDefault="006A43AA" w:rsidP="00635BC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Low</w:t>
            </w:r>
            <w:r w:rsidRPr="00B77155">
              <w:rPr>
                <w:vertAlign w:val="superscript"/>
                <w:lang w:val="en-GB"/>
              </w:rPr>
              <w:t>e,f</w:t>
            </w:r>
            <w:proofErr w:type="spellEnd"/>
          </w:p>
        </w:tc>
      </w:tr>
      <w:tr w:rsidR="006A43AA" w:rsidTr="00241332">
        <w:tc>
          <w:tcPr>
            <w:tcW w:w="3686" w:type="dxa"/>
          </w:tcPr>
          <w:p w:rsidR="006A43AA" w:rsidRDefault="006A43AA" w:rsidP="00635BCC">
            <w:r w:rsidRPr="00CD35EC">
              <w:t>Physical activity ( ≥ 6mo follow-up)</w:t>
            </w:r>
          </w:p>
        </w:tc>
        <w:tc>
          <w:tcPr>
            <w:tcW w:w="1559" w:type="dxa"/>
          </w:tcPr>
          <w:p w:rsidR="006A43AA" w:rsidRPr="00E06E8E" w:rsidRDefault="006A43AA" w:rsidP="00635BCC">
            <w:r w:rsidRPr="00E06E8E">
              <w:t>1</w:t>
            </w:r>
            <w:r>
              <w:t xml:space="preserve"> (RCT)</w:t>
            </w:r>
          </w:p>
        </w:tc>
        <w:tc>
          <w:tcPr>
            <w:tcW w:w="1843" w:type="dxa"/>
          </w:tcPr>
          <w:p w:rsidR="006A43AA" w:rsidRPr="00E06E8E" w:rsidRDefault="006A43AA" w:rsidP="00635BCC">
            <w:r>
              <w:t>68</w:t>
            </w:r>
          </w:p>
        </w:tc>
        <w:tc>
          <w:tcPr>
            <w:tcW w:w="992" w:type="dxa"/>
          </w:tcPr>
          <w:p w:rsidR="006A43AA" w:rsidRPr="00E06E8E" w:rsidRDefault="006A43AA" w:rsidP="00635BCC"/>
        </w:tc>
        <w:tc>
          <w:tcPr>
            <w:tcW w:w="1985" w:type="dxa"/>
          </w:tcPr>
          <w:p w:rsidR="006A43AA" w:rsidRDefault="006A43AA" w:rsidP="00635BCC">
            <w:r w:rsidRPr="00E06E8E">
              <w:t>-0.04(-0.55 to 0.47)</w:t>
            </w:r>
          </w:p>
        </w:tc>
        <w:tc>
          <w:tcPr>
            <w:tcW w:w="2125" w:type="dxa"/>
          </w:tcPr>
          <w:p w:rsidR="006A43AA" w:rsidRDefault="006A43AA" w:rsidP="00635BCC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47F87FCE" wp14:editId="234BDB01">
                  <wp:extent cx="428625" cy="114300"/>
                  <wp:effectExtent l="0" t="0" r="9525" b="0"/>
                  <wp:docPr id="4" name="Bilde 5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e 5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43AA" w:rsidRDefault="006A43AA" w:rsidP="00635BCC">
            <w:pPr>
              <w:rPr>
                <w:lang w:val="en-GB"/>
              </w:rPr>
            </w:pPr>
          </w:p>
          <w:p w:rsidR="006A43AA" w:rsidRDefault="006A43AA" w:rsidP="00635BCC">
            <w:pPr>
              <w:rPr>
                <w:lang w:val="en-GB"/>
              </w:rPr>
            </w:pPr>
            <w:r>
              <w:rPr>
                <w:lang w:val="en-GB"/>
              </w:rPr>
              <w:t xml:space="preserve">Very </w:t>
            </w:r>
            <w:proofErr w:type="spellStart"/>
            <w:r>
              <w:rPr>
                <w:lang w:val="en-GB"/>
              </w:rPr>
              <w:t>Low</w:t>
            </w:r>
            <w:r w:rsidRPr="00B77155">
              <w:rPr>
                <w:vertAlign w:val="superscript"/>
                <w:lang w:val="en-GB"/>
              </w:rPr>
              <w:t>f,g,h</w:t>
            </w:r>
            <w:proofErr w:type="spellEnd"/>
          </w:p>
        </w:tc>
      </w:tr>
    </w:tbl>
    <w:p w:rsidR="007311D5" w:rsidRPr="003F1673" w:rsidRDefault="007311D5" w:rsidP="003F1673">
      <w:pPr>
        <w:pStyle w:val="ListParagraph"/>
        <w:numPr>
          <w:ilvl w:val="0"/>
          <w:numId w:val="1"/>
        </w:numPr>
        <w:rPr>
          <w:lang w:val="en-GB"/>
        </w:rPr>
      </w:pPr>
      <w:r w:rsidRPr="003F1673">
        <w:rPr>
          <w:lang w:val="en-GB"/>
        </w:rPr>
        <w:t>The evidence certainty was downgraded by one level due to clinical inconsistency, stemming from variations in the types of controls group across studies.</w:t>
      </w:r>
    </w:p>
    <w:p w:rsidR="005B25FE" w:rsidRDefault="007311D5" w:rsidP="003F1673">
      <w:pPr>
        <w:pStyle w:val="ListParagraph"/>
        <w:numPr>
          <w:ilvl w:val="0"/>
          <w:numId w:val="1"/>
        </w:numPr>
        <w:rPr>
          <w:lang w:val="en-GB"/>
        </w:rPr>
      </w:pPr>
      <w:r w:rsidRPr="003F1673">
        <w:rPr>
          <w:lang w:val="en-GB"/>
        </w:rPr>
        <w:t xml:space="preserve">We rated up the certainty in evidence </w:t>
      </w:r>
      <w:r w:rsidR="003F1673">
        <w:rPr>
          <w:lang w:val="en-GB"/>
        </w:rPr>
        <w:t xml:space="preserve">by 1 level </w:t>
      </w:r>
      <w:r w:rsidRPr="003F1673">
        <w:rPr>
          <w:lang w:val="en-GB"/>
        </w:rPr>
        <w:t>because many of the controls group in included studies also had BCTs in them and increase daily PA potentially decreasing the magnitude of effect</w:t>
      </w:r>
      <w:r w:rsidR="003F1673">
        <w:rPr>
          <w:lang w:val="en-GB"/>
        </w:rPr>
        <w:t>.</w:t>
      </w:r>
    </w:p>
    <w:p w:rsidR="003F1673" w:rsidRDefault="003F1673" w:rsidP="003F1673">
      <w:pPr>
        <w:pStyle w:val="ListParagraph"/>
        <w:numPr>
          <w:ilvl w:val="0"/>
          <w:numId w:val="1"/>
        </w:numPr>
        <w:rPr>
          <w:lang w:val="en-GB"/>
        </w:rPr>
      </w:pPr>
      <w:r w:rsidRPr="003F1673">
        <w:rPr>
          <w:lang w:val="en-GB"/>
        </w:rPr>
        <w:t>The 95% CI includes no effect, and values for appreciable benefit (i.e. CI &gt;0.20); Therefore, we downgraded the certainty of evidence by 1 level for imprecision'</w:t>
      </w:r>
    </w:p>
    <w:p w:rsidR="003F1673" w:rsidRDefault="003F1673" w:rsidP="003F1673">
      <w:pPr>
        <w:pStyle w:val="ListParagraph"/>
        <w:numPr>
          <w:ilvl w:val="0"/>
          <w:numId w:val="1"/>
        </w:numPr>
        <w:rPr>
          <w:lang w:val="en-GB"/>
        </w:rPr>
      </w:pPr>
      <w:r w:rsidRPr="003F1673">
        <w:rPr>
          <w:lang w:val="en-GB"/>
        </w:rPr>
        <w:lastRenderedPageBreak/>
        <w:t>The potential for publication bias was acknowledged, but we didn't deem it substantial enough to downgrade the certainty of the evidence.</w:t>
      </w:r>
    </w:p>
    <w:p w:rsidR="00B77155" w:rsidRDefault="00B77155" w:rsidP="00B77155">
      <w:pPr>
        <w:pStyle w:val="ListParagraph"/>
        <w:numPr>
          <w:ilvl w:val="0"/>
          <w:numId w:val="1"/>
        </w:numPr>
        <w:rPr>
          <w:lang w:val="en-GB"/>
        </w:rPr>
      </w:pPr>
      <w:r w:rsidRPr="00B77155">
        <w:rPr>
          <w:lang w:val="en-GB"/>
        </w:rPr>
        <w:t>The 95% CI includes no effect, values for harm (CI &gt;-0.43) and values for appreciable benefit (i.e. CI &gt;0.15); Therefore, we downgraded the certainty of evidence by 1 level for imprecision'</w:t>
      </w:r>
    </w:p>
    <w:p w:rsidR="00B77155" w:rsidRDefault="00B77155" w:rsidP="00B77155">
      <w:pPr>
        <w:pStyle w:val="ListParagraph"/>
        <w:numPr>
          <w:ilvl w:val="0"/>
          <w:numId w:val="1"/>
        </w:numPr>
        <w:rPr>
          <w:lang w:val="en-GB"/>
        </w:rPr>
      </w:pPr>
      <w:r w:rsidRPr="00B77155">
        <w:rPr>
          <w:lang w:val="en-GB"/>
        </w:rPr>
        <w:t xml:space="preserve">We downgraded evidence certainty due to potential publication bias as </w:t>
      </w:r>
      <w:r>
        <w:rPr>
          <w:lang w:val="en-GB"/>
        </w:rPr>
        <w:t xml:space="preserve">we excluded </w:t>
      </w:r>
      <w:r w:rsidRPr="00B77155">
        <w:rPr>
          <w:lang w:val="en-GB"/>
        </w:rPr>
        <w:t xml:space="preserve">some studies </w:t>
      </w:r>
      <w:r>
        <w:rPr>
          <w:lang w:val="en-GB"/>
        </w:rPr>
        <w:t xml:space="preserve">from analysis due to not having enough detail data on daily physical activity </w:t>
      </w:r>
      <w:r w:rsidRPr="00B77155">
        <w:rPr>
          <w:lang w:val="en-GB"/>
        </w:rPr>
        <w:t>in their published papers despite being part of their protocols, and we couldn't obtain this data from the authors.</w:t>
      </w:r>
    </w:p>
    <w:p w:rsidR="00B77155" w:rsidRDefault="00B77155" w:rsidP="00B77155">
      <w:pPr>
        <w:pStyle w:val="ListParagraph"/>
        <w:numPr>
          <w:ilvl w:val="0"/>
          <w:numId w:val="1"/>
        </w:numPr>
        <w:rPr>
          <w:lang w:val="en-GB"/>
        </w:rPr>
      </w:pPr>
      <w:r w:rsidRPr="00B77155">
        <w:rPr>
          <w:lang w:val="en-GB"/>
        </w:rPr>
        <w:t xml:space="preserve">The 95% CI includes no effect, values for harm (CI &gt;-0.56) and values for appreciable benefit (i.e. CI &gt;0.47); Therefore, we downgraded the certainty of evidence by 1 level for </w:t>
      </w:r>
      <w:r w:rsidRPr="00B77155">
        <w:rPr>
          <w:lang w:val="en-GB"/>
        </w:rPr>
        <w:t>inconsistency</w:t>
      </w:r>
    </w:p>
    <w:p w:rsidR="00B77155" w:rsidRPr="00B77155" w:rsidRDefault="00B77155" w:rsidP="00B77155">
      <w:pPr>
        <w:pStyle w:val="ListParagraph"/>
        <w:numPr>
          <w:ilvl w:val="0"/>
          <w:numId w:val="1"/>
        </w:numPr>
        <w:rPr>
          <w:lang w:val="en-GB"/>
        </w:rPr>
      </w:pPr>
      <w:r w:rsidRPr="00B77155">
        <w:rPr>
          <w:lang w:val="en-GB"/>
        </w:rPr>
        <w:t>We downgrade the certainty of evidence by one level, because results were based on a relatively small sample size</w:t>
      </w:r>
    </w:p>
    <w:sectPr w:rsidR="00B77155" w:rsidRPr="00B77155" w:rsidSect="00635BC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34140"/>
    <w:multiLevelType w:val="hybridMultilevel"/>
    <w:tmpl w:val="A54CD120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5FE"/>
    <w:rsid w:val="001D70E9"/>
    <w:rsid w:val="00241332"/>
    <w:rsid w:val="003F1673"/>
    <w:rsid w:val="005B25FE"/>
    <w:rsid w:val="00635BCC"/>
    <w:rsid w:val="006A43AA"/>
    <w:rsid w:val="007311D5"/>
    <w:rsid w:val="007A52FA"/>
    <w:rsid w:val="007A7357"/>
    <w:rsid w:val="00A7117B"/>
    <w:rsid w:val="00AA2DCE"/>
    <w:rsid w:val="00B77155"/>
    <w:rsid w:val="00D20009"/>
    <w:rsid w:val="00E4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45B55"/>
  <w15:chartTrackingRefBased/>
  <w15:docId w15:val="{2CE444D3-4FD5-404D-9FC8-3F64A935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2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1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Abaraogu, Ukachukwu</dc:creator>
  <cp:keywords/>
  <dc:description/>
  <cp:lastModifiedBy>Abaraogu, Ukachukwu</cp:lastModifiedBy>
  <cp:revision>2</cp:revision>
  <dcterms:created xsi:type="dcterms:W3CDTF">2024-05-20T12:48:00Z</dcterms:created>
  <dcterms:modified xsi:type="dcterms:W3CDTF">2024-05-20T14:13:00Z</dcterms:modified>
</cp:coreProperties>
</file>